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4" w:rsidRPr="000F4E24" w:rsidRDefault="000F4E24" w:rsidP="000F4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  <w:lang w:val="uk-UA" w:eastAsia="ru-RU"/>
        </w:rPr>
        <w:t xml:space="preserve">   </w:t>
      </w:r>
      <w:bookmarkStart w:id="0" w:name="_GoBack"/>
      <w:bookmarkEnd w:id="0"/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Туберкульоз — це інфекційне захворювання. Бактерію, що викликає туберкульоз, відкрив німецький лікар i бактеріолог Роберт Кох, тому її і називають паличкою Коха або бацилою Коха.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Про своє відкриття Роберт Кох оголосив 24 березня 1882 р, У 1905 році він став лауреатом Нобелівської премії в галузі фізіології та медицини за дослідження й відкриття, що стосуються лікування туберкульозу.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Які ж властивості притаманні бактерії? Вона має оболонку, яка дозволяє їй витримувати досить суворі умови навколишнього середовища й опиратися імунній системі людини. Окрім того, оболонка не пропускає звичайні антибіотики, тому туберкульоз доволі складно лікувати. Щоправда, паличка Коха надзвичайно повільно розмножується, ділячись усього раз на добу. У зв’язку з цим хворі на туберкульоз виділяють зовсім невелике число бактерій, а отже, для зараження здорової людини потрібен тривалий контакт із хворим.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Паличка Коха передається від хворої на відкриту форму туберкульозу людини до здорової повітряно-крапельним шляхом. Зазвичай вона вражає легені, однак можуть інфікуватися й інші органи.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Однак заразитися збудником туберкульозу, ще не означає захворіти на цю хворобу. Зі 100 людей, що заразилися цією інфекцією, захворює не більше 5, у решти збудник «дрімає» в очікуванні ослаблення захисних сил організму.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Туберкульозна паличка є в багатьох людей, але вона проявляє себе тільки в організмі з ослабленою імунною системою. Після застуди або іншої хвороби імунна система стає слабкішою, вона не здатна подолати паличку Коха, й тоді може розвиватися туберкульоз.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Погіршення соціальних умов життя, неповноцінне харчування, стресові ситуації, старість — усе це може призвести до ослаблення імунної системи й розвитку туберкульозу. Найбільш активними джерелами бактерій є хворі із супровідними захворюваннями легень. Бактерія також передається при розмові, співі, сміхові. Завись слини й мокротиння, що містить бактерії, перебуває в повiтрi впродовж тривалого часу. Крихітні крапельки, що містять палички Коха, вдихають здорові люди, й завдяки надзвичайно маленькому розміру бацили швидко досягають легенів. Там паличка Коха починає розмножуватися.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Від початку 90-х рр. туберкульоз став в Україні одним із найпоширеніших захворювань.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За таких умов на туберкульоз може захворіти велика кiлькiсть людей?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Насамперед такими умовами є:</w:t>
      </w:r>
    </w:p>
    <w:p w:rsidR="000F4E24" w:rsidRPr="000F4E24" w:rsidRDefault="000F4E24" w:rsidP="000F4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погані економічні й соціальні умови;</w:t>
      </w:r>
    </w:p>
    <w:p w:rsidR="000F4E24" w:rsidRPr="000F4E24" w:rsidRDefault="000F4E24" w:rsidP="000F4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сире й тісне житло;</w:t>
      </w:r>
    </w:p>
    <w:p w:rsidR="000F4E24" w:rsidRPr="000F4E24" w:rsidRDefault="000F4E24" w:rsidP="000F4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неповноцінне харчування; фізична перенапруга організму;</w:t>
      </w:r>
    </w:p>
    <w:p w:rsidR="000F4E24" w:rsidRPr="000F4E24" w:rsidRDefault="000F4E24" w:rsidP="000F4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постійні стреси.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За таких умов імунна система людей стає слабкою , що й призводить до епідемії туберкульозу.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Хворі на туберкульоз неодмінно повинні лікуватися. Інакше хвороба може бути смертельною, а хворий на туберкульоз — небезпечним для навколишніх. діагностика i лікування туберкульозу в Україні безкоштовні.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Початкові стадії ту6еркльозу можуть бути безсимптомними . Для вчасного виявлення захворювання дорослим i пiдлiткам з 15 років роблять флюорографію , а дітям і пiдлiткам — спеціальний тест (реакцію Манту). Ранніми симптомами туберкульозу можуть бути: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швидка стомлюваність організму;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уповільнення росту ;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зниження апетиту;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схуднення;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температури тiла 37-37,5ºC і здебільшого підвищується під вечір ;</w:t>
      </w:r>
    </w:p>
    <w:p w:rsidR="000F4E24" w:rsidRPr="000F4E24" w:rsidRDefault="000F4E24" w:rsidP="000F4E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підвищена пiтливiсть, особливо перед ранком.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Поступово, із розвитком захворювання, з’являються додаткові симптоми:</w:t>
      </w:r>
    </w:p>
    <w:p w:rsidR="000F4E24" w:rsidRPr="000F4E24" w:rsidRDefault="000F4E24" w:rsidP="000F4E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задишка при невеликих фізичних навантаженнях;</w:t>
      </w:r>
    </w:p>
    <w:p w:rsidR="000F4E24" w:rsidRPr="000F4E24" w:rsidRDefault="000F4E24" w:rsidP="000F4E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кашель або покашлювання з виділенням мокротиння, можливо з кров’ю;</w:t>
      </w:r>
    </w:p>
    <w:p w:rsidR="000F4E24" w:rsidRPr="000F4E24" w:rsidRDefault="000F4E24" w:rsidP="000F4E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специфічний (так званий лихоманковий) блиск в очах.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Чим раніше буде виявлено, що людина хвора на туберкульоз, тим легше буде лікувати захворювання.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lastRenderedPageBreak/>
        <w:t>   Дуже важливо вчасно виявити людей, хворих на туберкульоз. Діагностують туберкульоз за допомогою проби Манту, названої так на честь французького лікаря Шарля Манту.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Роберт Кох одержав витяжку з бактерій туберкульозу, інактивованих нагріванням. Він названий туберкуліном. Французький лікар Шарль Манту запропонував пробу — внутрішньо шкірне введення туберкуліну. В Україні пробою в модифікації Манту користаються починаючи з 1965 року. Вона потрібна для виявлення інфікованих людей.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Цю пробу можна робити не завжди. Протипоказаннями для проведення проби Манту є:</w:t>
      </w:r>
    </w:p>
    <w:p w:rsidR="000F4E24" w:rsidRPr="000F4E24" w:rsidRDefault="000F4E24" w:rsidP="000F4E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шкірні захворювання;</w:t>
      </w:r>
    </w:p>
    <w:p w:rsidR="000F4E24" w:rsidRPr="000F4E24" w:rsidRDefault="000F4E24" w:rsidP="000F4E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застуда;</w:t>
      </w:r>
    </w:p>
    <w:p w:rsidR="000F4E24" w:rsidRPr="000F4E24" w:rsidRDefault="000F4E24" w:rsidP="000F4E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гострi й хронічні інфекційні та соматичні захворювання в стадії загострення;</w:t>
      </w:r>
    </w:p>
    <w:p w:rsidR="000F4E24" w:rsidRPr="000F4E24" w:rsidRDefault="000F4E24" w:rsidP="000F4E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алергія;</w:t>
      </w:r>
    </w:p>
    <w:p w:rsidR="000F4E24" w:rsidRPr="000F4E24" w:rsidRDefault="000F4E24" w:rsidP="000F4E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епілепсія.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Власне кажучи, реакція організму на туберкулін є однією з різновидів алергії. Саме тому алергічні захворювання, які є в людини, можуть впливати на результат проби Манту.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Реакція Манту — це не щеплення, а шкірна алергічна проба, яка дозволяє раніше виявити захворювання.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БЦЖ — це щеплення, яке роблять за допомогою вакцини . У 1923 році двоє французьких ученик — Альберт Кальметт i Шарль Ґерен — створили протитуберкульозну вакцину. Завдання в цих учених було нелегким. Вони мали створити такий різновид хвороботворної бактерії, яка: по-перше, буде стійка до зовнішнього середовища (інакше вакцину неможливо зберігати); по-друге, здатна викликати захворювання тільки в тій мірі , яка дозволить людському організму виробити імунітет, але не завдасть йому при цьому істотної шкоди.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Упродовж десяти років учені пересаджували культуру мікро бактерії туберкульозу із середовища в середовище — і нарешті досягли успіху.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Сучасну вакцину БЦЖ уводять внутрішньо шкірно, і в результаті організм виробляє захисні антитіла проти бактерії туберкульозу.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Для чого потрібне це щеплення? І чому, незважаючи на те, що всіх прищеплюють, багато людей хворіють на туберкульоз?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Щеплення БЦЖ потрібне для профілактики туберкульозу. Воно не захищає від зараження збудником туберкульозу, але захищає від переходу прихованої iнфекцiї в явну хворобу й від важких форм туберкульозу.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Інформацію про те, чи хвора людина на туберкульоз, дає також флюорографічне обстеження. Кожна людина, починаючи з підліткового віку, раз на рік зобов’язана пройти таке обстеження, щоб переконатися, що вона не хвора на туберкульоз легенів.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Профілактика туберкульозу гуртується, насамперед, на ранньому виявленні людей, інфікованих туберкульозною паличкою, та їхньому лікуванні. Епідемії туберкульозу можна й потрібно запобігати. Що треба для цього робити?</w:t>
      </w: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br/>
        <w:t>  Медична профілактика спрямована на створення специфічного імунітету в дітей за допомогою вакцинації. Це означає, що дітям треба робити реакцію Манту й щеплення БЦЖ, вчасно виявляти початкову стадію захворювання, вчасно починати лікування.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Важливим профілактичним заходом є планові щеплення проти туберкульозу.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Іншими профілактичними заходами є:</w:t>
      </w:r>
    </w:p>
    <w:p w:rsidR="000F4E24" w:rsidRPr="000F4E24" w:rsidRDefault="000F4E24" w:rsidP="000F4E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відокремлення хворих людёй від здорових;</w:t>
      </w:r>
    </w:p>
    <w:p w:rsidR="000F4E24" w:rsidRPr="000F4E24" w:rsidRDefault="000F4E24" w:rsidP="000F4E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стаціонарне й санаторне лікування хворих;</w:t>
      </w:r>
    </w:p>
    <w:p w:rsidR="000F4E24" w:rsidRPr="000F4E24" w:rsidRDefault="000F4E24" w:rsidP="000F4E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забезпечення окремими квартирами хворих на туберкульоз.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Займаючись профілактикою туберкульозу, необхідно зважати на фактори ризику для цього захворювання. Ці фактори впливають на здатність організму протистояти розвиткові активного туберкульозу в разі зараження до них належать: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Якість харчування. Є вагомі докази того, що голодування або неповноцінне харчування знижують опірність організму.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Споживання токсичних продуктів. Паління й уживання великої кількості алкоголю значно знижують захисні сили організму.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    Інші захворювання.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  На туберкульоз зазвичай хворіють ВIЛ-інфікованi, діабетики, хворі на лейкоз.</w:t>
      </w:r>
    </w:p>
    <w:p w:rsidR="000F4E24" w:rsidRPr="000F4E24" w:rsidRDefault="000F4E24" w:rsidP="000F4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4E24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      Стрес - доведено, що стрес i депресія негативно впливають на стан імунної системи.</w:t>
      </w:r>
    </w:p>
    <w:p w:rsidR="00A42A50" w:rsidRPr="000F4E24" w:rsidRDefault="000F4E24" w:rsidP="000F4E24">
      <w:pPr>
        <w:rPr>
          <w:lang w:val="uk-UA"/>
        </w:rPr>
      </w:pPr>
    </w:p>
    <w:sectPr w:rsidR="00A42A50" w:rsidRPr="000F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9F0"/>
    <w:multiLevelType w:val="multilevel"/>
    <w:tmpl w:val="F37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F37EB"/>
    <w:multiLevelType w:val="multilevel"/>
    <w:tmpl w:val="019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71509"/>
    <w:multiLevelType w:val="multilevel"/>
    <w:tmpl w:val="455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B2493"/>
    <w:multiLevelType w:val="multilevel"/>
    <w:tmpl w:val="B64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04E47"/>
    <w:multiLevelType w:val="multilevel"/>
    <w:tmpl w:val="5A3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05"/>
    <w:rsid w:val="000F4E24"/>
    <w:rsid w:val="00790B05"/>
    <w:rsid w:val="00830D0D"/>
    <w:rsid w:val="00F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24"/>
    <w:rPr>
      <w:b/>
      <w:bCs/>
    </w:rPr>
  </w:style>
  <w:style w:type="character" w:customStyle="1" w:styleId="apple-converted-space">
    <w:name w:val="apple-converted-space"/>
    <w:basedOn w:val="a0"/>
    <w:rsid w:val="000F4E24"/>
  </w:style>
  <w:style w:type="character" w:styleId="a5">
    <w:name w:val="Hyperlink"/>
    <w:basedOn w:val="a0"/>
    <w:uiPriority w:val="99"/>
    <w:semiHidden/>
    <w:unhideWhenUsed/>
    <w:rsid w:val="000F4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24"/>
    <w:rPr>
      <w:b/>
      <w:bCs/>
    </w:rPr>
  </w:style>
  <w:style w:type="character" w:customStyle="1" w:styleId="apple-converted-space">
    <w:name w:val="apple-converted-space"/>
    <w:basedOn w:val="a0"/>
    <w:rsid w:val="000F4E24"/>
  </w:style>
  <w:style w:type="character" w:styleId="a5">
    <w:name w:val="Hyperlink"/>
    <w:basedOn w:val="a0"/>
    <w:uiPriority w:val="99"/>
    <w:semiHidden/>
    <w:unhideWhenUsed/>
    <w:rsid w:val="000F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2017-01-30T10:40:00Z</dcterms:created>
  <dcterms:modified xsi:type="dcterms:W3CDTF">2017-01-30T10:41:00Z</dcterms:modified>
</cp:coreProperties>
</file>